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D3" w:rsidRPr="002F11D2" w:rsidRDefault="00F340D3" w:rsidP="00F340D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-142875</wp:posOffset>
            </wp:positionV>
            <wp:extent cx="859155" cy="982980"/>
            <wp:effectExtent l="19050" t="0" r="0" b="0"/>
            <wp:wrapSquare wrapText="bothSides"/>
            <wp:docPr id="7" name="Picture 1" descr="PaulaYoumell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ulaYoumellR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11D2">
        <w:rPr>
          <w:rFonts w:ascii="Arial" w:hAnsi="Arial" w:cs="Arial"/>
          <w:b/>
        </w:rPr>
        <w:t>Paula</w:t>
      </w:r>
      <w:bookmarkStart w:id="0" w:name="_GoBack"/>
      <w:bookmarkEnd w:id="0"/>
      <w:r w:rsidRPr="002F11D2">
        <w:rPr>
          <w:rFonts w:ascii="Arial" w:hAnsi="Arial" w:cs="Arial"/>
          <w:b/>
        </w:rPr>
        <w:t xml:space="preserve"> </w:t>
      </w:r>
      <w:proofErr w:type="spellStart"/>
      <w:r w:rsidRPr="002F11D2">
        <w:rPr>
          <w:rFonts w:ascii="Arial" w:hAnsi="Arial" w:cs="Arial"/>
          <w:b/>
        </w:rPr>
        <w:t>Youmell</w:t>
      </w:r>
      <w:proofErr w:type="spellEnd"/>
      <w:r w:rsidRPr="002F11D2">
        <w:rPr>
          <w:rFonts w:ascii="Arial" w:hAnsi="Arial" w:cs="Arial"/>
          <w:b/>
        </w:rPr>
        <w:t>, RN</w:t>
      </w:r>
    </w:p>
    <w:p w:rsidR="00F340D3" w:rsidRDefault="00F340D3" w:rsidP="00F340D3">
      <w:pPr>
        <w:pStyle w:val="NoSpacing"/>
        <w:rPr>
          <w:rFonts w:ascii="Arial" w:hAnsi="Arial" w:cs="Arial"/>
          <w:i/>
          <w:iCs/>
          <w:sz w:val="22"/>
          <w:szCs w:val="22"/>
        </w:rPr>
      </w:pPr>
      <w:r w:rsidRPr="002F11D2">
        <w:rPr>
          <w:rFonts w:ascii="Arial" w:hAnsi="Arial" w:cs="Arial"/>
          <w:i/>
          <w:iCs/>
          <w:sz w:val="22"/>
          <w:szCs w:val="22"/>
        </w:rPr>
        <w:t>Functional</w:t>
      </w:r>
      <w:r>
        <w:rPr>
          <w:rFonts w:ascii="Arial" w:hAnsi="Arial" w:cs="Arial"/>
          <w:i/>
          <w:iCs/>
          <w:sz w:val="22"/>
          <w:szCs w:val="22"/>
        </w:rPr>
        <w:t xml:space="preserve"> Medicine RN – Natural Health Educator – Herbalist</w:t>
      </w:r>
    </w:p>
    <w:p w:rsidR="00F340D3" w:rsidRPr="0029213A" w:rsidRDefault="00F340D3" w:rsidP="00F340D3">
      <w:pPr>
        <w:pStyle w:val="NoSpacing"/>
        <w:rPr>
          <w:rFonts w:ascii="Arial" w:hAnsi="Arial" w:cs="Arial"/>
          <w:i/>
          <w:iCs/>
          <w:sz w:val="22"/>
          <w:szCs w:val="22"/>
        </w:rPr>
      </w:pPr>
    </w:p>
    <w:p w:rsidR="00F340D3" w:rsidRPr="00F340D3" w:rsidRDefault="00F340D3" w:rsidP="00F340D3">
      <w:pPr>
        <w:autoSpaceDE w:val="0"/>
        <w:rPr>
          <w:rFonts w:ascii="Arial" w:hAnsi="Arial" w:cs="Arial"/>
        </w:rPr>
      </w:pPr>
      <w:r w:rsidRPr="00F340D3">
        <w:rPr>
          <w:rFonts w:ascii="Arial" w:hAnsi="Arial" w:cs="Arial"/>
          <w:sz w:val="20"/>
          <w:szCs w:val="20"/>
        </w:rPr>
        <w:t xml:space="preserve">(315) 212-3066    </w:t>
      </w:r>
      <w:r w:rsidRPr="00F340D3">
        <w:rPr>
          <w:rStyle w:val="Hyperlink"/>
          <w:rFonts w:ascii="Arial" w:hAnsi="Arial" w:cs="Arial"/>
          <w:sz w:val="20"/>
          <w:szCs w:val="20"/>
        </w:rPr>
        <w:t xml:space="preserve"> </w:t>
      </w:r>
      <w:hyperlink r:id="rId6" w:history="1">
        <w:r w:rsidRPr="00F340D3">
          <w:rPr>
            <w:rStyle w:val="Hyperlink"/>
            <w:rFonts w:ascii="Arial" w:hAnsi="Arial" w:cs="Arial"/>
            <w:sz w:val="20"/>
            <w:szCs w:val="20"/>
          </w:rPr>
          <w:t>www.PaulaYoumellRN.com</w:t>
        </w:r>
      </w:hyperlink>
    </w:p>
    <w:p w:rsidR="00F340D3" w:rsidRDefault="00F340D3" w:rsidP="00F340D3">
      <w:pPr>
        <w:autoSpaceDE w:val="0"/>
      </w:pPr>
    </w:p>
    <w:p w:rsidR="00F340D3" w:rsidRDefault="00F340D3" w:rsidP="00F340D3">
      <w:pPr>
        <w:autoSpaceDE w:val="0"/>
      </w:pPr>
    </w:p>
    <w:p w:rsidR="00F340D3" w:rsidRDefault="00F340D3" w:rsidP="00F340D3">
      <w:pPr>
        <w:autoSpaceDE w:val="0"/>
      </w:pPr>
    </w:p>
    <w:p w:rsidR="00F340D3" w:rsidRDefault="00F340D3" w:rsidP="00F340D3">
      <w:pPr>
        <w:autoSpaceDE w:val="0"/>
        <w:rPr>
          <w:rFonts w:ascii="Arial" w:hAnsi="Arial" w:cs="Arial"/>
          <w:b/>
        </w:rPr>
      </w:pPr>
      <w:r w:rsidRPr="00F340D3">
        <w:rPr>
          <w:rFonts w:ascii="Arial" w:hAnsi="Arial" w:cs="Arial"/>
          <w:b/>
        </w:rPr>
        <w:t>Consultation Pre-Appointment Information Form</w:t>
      </w:r>
    </w:p>
    <w:p w:rsidR="00F340D3" w:rsidRPr="00F340D3" w:rsidRDefault="00F340D3" w:rsidP="00F340D3">
      <w:pPr>
        <w:autoSpaceDE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You do not need to print this form. Please read thoroughly and understand my policies, etc.</w:t>
      </w:r>
    </w:p>
    <w:p w:rsidR="00F340D3" w:rsidRDefault="00F340D3" w:rsidP="00F340D3">
      <w:pPr>
        <w:autoSpaceDE w:val="0"/>
        <w:rPr>
          <w:rFonts w:ascii="Arial" w:hAnsi="Arial" w:cs="Arial"/>
          <w:b/>
          <w:sz w:val="22"/>
          <w:szCs w:val="22"/>
        </w:rPr>
      </w:pPr>
    </w:p>
    <w:p w:rsidR="00F340D3" w:rsidRPr="008208F6" w:rsidRDefault="00F340D3" w:rsidP="00F340D3">
      <w:pPr>
        <w:pStyle w:val="BodyText"/>
        <w:numPr>
          <w:ilvl w:val="0"/>
          <w:numId w:val="2"/>
        </w:numPr>
        <w:autoSpaceDE w:val="0"/>
        <w:rPr>
          <w:rFonts w:ascii="Arial" w:hAnsi="Arial" w:cs="Arial"/>
          <w:b/>
          <w:sz w:val="22"/>
          <w:szCs w:val="22"/>
        </w:rPr>
      </w:pPr>
      <w:r w:rsidRPr="008208F6">
        <w:rPr>
          <w:rFonts w:ascii="Arial" w:hAnsi="Arial" w:cs="Arial"/>
          <w:b/>
          <w:sz w:val="22"/>
          <w:szCs w:val="22"/>
        </w:rPr>
        <w:t xml:space="preserve">Please, before your appointment, </w:t>
      </w:r>
      <w:r>
        <w:rPr>
          <w:rFonts w:ascii="Arial" w:hAnsi="Arial" w:cs="Arial"/>
          <w:b/>
          <w:sz w:val="22"/>
          <w:szCs w:val="22"/>
        </w:rPr>
        <w:t>read this all carefully</w:t>
      </w:r>
    </w:p>
    <w:p w:rsidR="00F340D3" w:rsidRPr="008208F6" w:rsidRDefault="00F340D3" w:rsidP="00F340D3">
      <w:pPr>
        <w:pStyle w:val="BodyText"/>
        <w:numPr>
          <w:ilvl w:val="0"/>
          <w:numId w:val="1"/>
        </w:numPr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sign the</w:t>
      </w:r>
      <w:r w:rsidRPr="008208F6">
        <w:rPr>
          <w:rFonts w:ascii="Arial" w:hAnsi="Arial" w:cs="Arial"/>
          <w:b/>
          <w:sz w:val="22"/>
          <w:szCs w:val="22"/>
        </w:rPr>
        <w:t xml:space="preserve"> self-responsibility contract of consent</w:t>
      </w:r>
      <w:r>
        <w:rPr>
          <w:rFonts w:ascii="Arial" w:hAnsi="Arial" w:cs="Arial"/>
          <w:b/>
          <w:sz w:val="22"/>
          <w:szCs w:val="22"/>
        </w:rPr>
        <w:t xml:space="preserve"> on your health history form</w:t>
      </w:r>
      <w:r w:rsidRPr="008208F6">
        <w:rPr>
          <w:rFonts w:ascii="Arial" w:hAnsi="Arial" w:cs="Arial"/>
          <w:b/>
          <w:sz w:val="22"/>
          <w:szCs w:val="22"/>
        </w:rPr>
        <w:t xml:space="preserve"> </w:t>
      </w:r>
    </w:p>
    <w:p w:rsidR="00F340D3" w:rsidRPr="008208F6" w:rsidRDefault="00F340D3" w:rsidP="00F340D3">
      <w:pPr>
        <w:pStyle w:val="BodyText"/>
        <w:autoSpaceDE w:val="0"/>
        <w:rPr>
          <w:rFonts w:ascii="Arial" w:hAnsi="Arial" w:cs="Arial"/>
          <w:sz w:val="22"/>
          <w:szCs w:val="22"/>
        </w:rPr>
      </w:pPr>
      <w:r w:rsidRPr="008208F6">
        <w:rPr>
          <w:rFonts w:ascii="Arial" w:hAnsi="Arial" w:cs="Arial"/>
          <w:sz w:val="22"/>
          <w:szCs w:val="22"/>
        </w:rPr>
        <w:t xml:space="preserve">In working with Paula </w:t>
      </w:r>
      <w:proofErr w:type="spellStart"/>
      <w:r w:rsidRPr="008208F6">
        <w:rPr>
          <w:rFonts w:ascii="Arial" w:hAnsi="Arial" w:cs="Arial"/>
          <w:sz w:val="22"/>
          <w:szCs w:val="22"/>
        </w:rPr>
        <w:t>Youmell</w:t>
      </w:r>
      <w:proofErr w:type="spellEnd"/>
      <w:r w:rsidRPr="008208F6">
        <w:rPr>
          <w:rFonts w:ascii="Arial" w:hAnsi="Arial" w:cs="Arial"/>
          <w:sz w:val="22"/>
          <w:szCs w:val="22"/>
        </w:rPr>
        <w:t xml:space="preserve">, RN, (PY, RN) I am aware I am taking self-responsibility for my own health.  I acknowledge that PY, RN is not a physician and that PY, RN is not diagnosing or prescribing. This is a health counseling relationship with no actual physical exam or taking of vital signs.  Food, herbs, and/or supplements that are discussed as options for regaining optimal health should be discussed with my physician as to the compatibility with my physician’s recommended treatment plan. The support and advice I receive from PY, RN is in my hands to implement, or not. I take full responsibility for all of the results and consequences of my actions making these suggested changes in my life. </w:t>
      </w:r>
    </w:p>
    <w:p w:rsidR="00F340D3" w:rsidRPr="008208F6" w:rsidRDefault="00F340D3" w:rsidP="00F340D3">
      <w:pPr>
        <w:pStyle w:val="NoSpacing"/>
        <w:rPr>
          <w:rFonts w:ascii="Arial" w:hAnsi="Arial" w:cs="Arial"/>
          <w:sz w:val="22"/>
          <w:szCs w:val="22"/>
        </w:rPr>
      </w:pPr>
      <w:r w:rsidRPr="008208F6">
        <w:rPr>
          <w:rStyle w:val="Strong"/>
          <w:rFonts w:ascii="Arial" w:hAnsi="Arial" w:cs="Arial"/>
          <w:color w:val="2C2130"/>
          <w:sz w:val="22"/>
          <w:szCs w:val="22"/>
        </w:rPr>
        <w:t xml:space="preserve">What I Am, What I </w:t>
      </w:r>
      <w:proofErr w:type="gramStart"/>
      <w:r w:rsidRPr="008208F6">
        <w:rPr>
          <w:rStyle w:val="Strong"/>
          <w:rFonts w:ascii="Arial" w:hAnsi="Arial" w:cs="Arial"/>
          <w:color w:val="2C2130"/>
          <w:sz w:val="22"/>
          <w:szCs w:val="22"/>
        </w:rPr>
        <w:t>Do,</w:t>
      </w:r>
      <w:proofErr w:type="gramEnd"/>
      <w:r w:rsidRPr="008208F6">
        <w:rPr>
          <w:rStyle w:val="Strong"/>
          <w:rFonts w:ascii="Arial" w:hAnsi="Arial" w:cs="Arial"/>
          <w:color w:val="2C2130"/>
          <w:sz w:val="22"/>
          <w:szCs w:val="22"/>
        </w:rPr>
        <w:t xml:space="preserve"> What I Am Not and Do Not Do:</w:t>
      </w:r>
    </w:p>
    <w:p w:rsidR="00F340D3" w:rsidRPr="008208F6" w:rsidRDefault="00F340D3" w:rsidP="00F340D3">
      <w:pPr>
        <w:pStyle w:val="NoSpacing"/>
        <w:rPr>
          <w:rFonts w:ascii="Arial" w:hAnsi="Arial" w:cs="Arial"/>
          <w:sz w:val="22"/>
          <w:szCs w:val="22"/>
        </w:rPr>
      </w:pPr>
      <w:r w:rsidRPr="008208F6">
        <w:rPr>
          <w:rFonts w:ascii="Arial" w:hAnsi="Arial" w:cs="Arial"/>
          <w:sz w:val="22"/>
          <w:szCs w:val="22"/>
        </w:rPr>
        <w:t>I am a Registered Nurse and I prefer to practice from a natural health education perspective as healing comes through nature and, as humans, we are nature. I am trained in school health education, adult wellness-fitness promotion, holistic health coaching, herbal medicine, energy healing, yoga, whole food nutrition, and functional medicine for health coaches.</w:t>
      </w:r>
      <w:r w:rsidRPr="008208F6">
        <w:rPr>
          <w:rStyle w:val="apple-converted-space"/>
          <w:rFonts w:ascii="Arial" w:hAnsi="Arial" w:cs="Arial"/>
          <w:color w:val="2C2130"/>
          <w:sz w:val="22"/>
          <w:szCs w:val="22"/>
        </w:rPr>
        <w:t> </w:t>
      </w:r>
      <w:hyperlink r:id="rId7" w:tgtFrame="_blank" w:history="1">
        <w:r w:rsidRPr="008208F6">
          <w:rPr>
            <w:rStyle w:val="Hyperlink"/>
            <w:rFonts w:ascii="Arial" w:hAnsi="Arial" w:cs="Arial"/>
            <w:color w:val="1A5ECB"/>
            <w:sz w:val="22"/>
            <w:szCs w:val="22"/>
          </w:rPr>
          <w:t>Click here</w:t>
        </w:r>
      </w:hyperlink>
      <w:r w:rsidRPr="008208F6">
        <w:rPr>
          <w:rStyle w:val="apple-converted-space"/>
          <w:rFonts w:ascii="Arial" w:hAnsi="Arial" w:cs="Arial"/>
          <w:color w:val="2C2130"/>
          <w:sz w:val="22"/>
          <w:szCs w:val="22"/>
        </w:rPr>
        <w:t> </w:t>
      </w:r>
      <w:r w:rsidRPr="008208F6">
        <w:rPr>
          <w:rFonts w:ascii="Arial" w:hAnsi="Arial" w:cs="Arial"/>
          <w:sz w:val="22"/>
          <w:szCs w:val="22"/>
        </w:rPr>
        <w:t xml:space="preserve">to read more about my traditional and natural health training. I work with you to discover the underlying causes of your health challenges and create a supportive plan for you to heal yourself. </w:t>
      </w:r>
      <w:r w:rsidRPr="008208F6">
        <w:rPr>
          <w:rFonts w:ascii="Arial" w:hAnsi="Arial" w:cs="Arial"/>
          <w:b/>
          <w:sz w:val="22"/>
          <w:szCs w:val="22"/>
        </w:rPr>
        <w:t>I do not diagnose or treat any disease</w:t>
      </w:r>
      <w:r>
        <w:rPr>
          <w:rFonts w:ascii="Arial" w:hAnsi="Arial" w:cs="Arial"/>
          <w:b/>
          <w:sz w:val="22"/>
          <w:szCs w:val="22"/>
        </w:rPr>
        <w:t xml:space="preserve"> or do physical exams</w:t>
      </w:r>
      <w:r w:rsidRPr="008208F6">
        <w:rPr>
          <w:rFonts w:ascii="Arial" w:hAnsi="Arial" w:cs="Arial"/>
          <w:b/>
          <w:sz w:val="22"/>
          <w:szCs w:val="22"/>
        </w:rPr>
        <w:t>.</w:t>
      </w:r>
      <w:r w:rsidRPr="008208F6">
        <w:rPr>
          <w:rFonts w:ascii="Arial" w:hAnsi="Arial" w:cs="Arial"/>
          <w:sz w:val="22"/>
          <w:szCs w:val="22"/>
        </w:rPr>
        <w:t xml:space="preserve"> Your full self-responsibility information can be read here: </w:t>
      </w:r>
      <w:hyperlink r:id="rId8" w:history="1">
        <w:r w:rsidRPr="008208F6">
          <w:rPr>
            <w:rStyle w:val="Hyperlink"/>
            <w:rFonts w:ascii="Arial" w:hAnsi="Arial" w:cs="Arial"/>
            <w:sz w:val="22"/>
            <w:szCs w:val="22"/>
          </w:rPr>
          <w:t>http://www.paulayoumellrn.com/self-responsibility</w:t>
        </w:r>
      </w:hyperlink>
    </w:p>
    <w:p w:rsidR="00F340D3" w:rsidRDefault="00F340D3" w:rsidP="00F340D3">
      <w:pPr>
        <w:pStyle w:val="NoSpacing"/>
        <w:rPr>
          <w:rFonts w:ascii="Arial" w:hAnsi="Arial" w:cs="Arial"/>
          <w:sz w:val="20"/>
          <w:szCs w:val="20"/>
        </w:rPr>
      </w:pPr>
    </w:p>
    <w:p w:rsidR="00F340D3" w:rsidRPr="00F340D3" w:rsidRDefault="00F340D3" w:rsidP="00F340D3">
      <w:pPr>
        <w:pStyle w:val="NoSpacing"/>
        <w:rPr>
          <w:rFonts w:ascii="Arial" w:hAnsi="Arial" w:cs="Arial"/>
          <w:color w:val="FF0000"/>
          <w:sz w:val="22"/>
          <w:szCs w:val="22"/>
        </w:rPr>
      </w:pPr>
      <w:r w:rsidRPr="00F340D3">
        <w:rPr>
          <w:rFonts w:ascii="Arial" w:hAnsi="Arial" w:cs="Arial"/>
          <w:color w:val="FF0000"/>
          <w:sz w:val="22"/>
          <w:szCs w:val="22"/>
        </w:rPr>
        <w:t>Sign this part on the health history form</w:t>
      </w:r>
      <w:r>
        <w:rPr>
          <w:rFonts w:ascii="Arial" w:hAnsi="Arial" w:cs="Arial"/>
          <w:color w:val="FF0000"/>
          <w:sz w:val="22"/>
          <w:szCs w:val="22"/>
        </w:rPr>
        <w:t>:</w:t>
      </w:r>
    </w:p>
    <w:p w:rsidR="00F340D3" w:rsidRDefault="00F340D3" w:rsidP="00F340D3">
      <w:pPr>
        <w:pStyle w:val="BodyText"/>
        <w:autoSpaceDE w:val="0"/>
        <w:rPr>
          <w:rFonts w:ascii="Arial" w:hAnsi="Arial" w:cs="Arial"/>
          <w:sz w:val="22"/>
          <w:szCs w:val="22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105410</wp:posOffset>
            </wp:positionV>
            <wp:extent cx="3629025" cy="1943100"/>
            <wp:effectExtent l="19050" t="0" r="9525" b="0"/>
            <wp:wrapSquare wrapText="bothSides"/>
            <wp:docPr id="1" name="Picture 6" descr="Rosemary Gladstar quote my pics no PY 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osemary Gladstar quote my pics no PY R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40D3" w:rsidRDefault="00F340D3" w:rsidP="00F340D3">
      <w:pPr>
        <w:pStyle w:val="BodyText"/>
        <w:autoSpaceDE w:val="0"/>
        <w:rPr>
          <w:rFonts w:ascii="Arial" w:hAnsi="Arial" w:cs="Arial"/>
          <w:sz w:val="22"/>
          <w:szCs w:val="22"/>
        </w:rPr>
      </w:pPr>
      <w:r w:rsidRPr="0032747F">
        <w:rPr>
          <w:rFonts w:ascii="Arial" w:hAnsi="Arial" w:cs="Arial"/>
          <w:sz w:val="22"/>
          <w:szCs w:val="22"/>
        </w:rPr>
        <w:t>Name:                                                                                            Date:</w:t>
      </w:r>
    </w:p>
    <w:p w:rsidR="00F340D3" w:rsidRDefault="00F340D3" w:rsidP="00F340D3">
      <w:pPr>
        <w:pStyle w:val="BodyText"/>
        <w:autoSpaceDE w:val="0"/>
        <w:rPr>
          <w:rFonts w:ascii="Arial" w:hAnsi="Arial" w:cs="Arial"/>
          <w:b/>
          <w:sz w:val="22"/>
          <w:szCs w:val="22"/>
        </w:rPr>
      </w:pPr>
    </w:p>
    <w:p w:rsidR="00F340D3" w:rsidRDefault="00F340D3" w:rsidP="00F340D3">
      <w:pPr>
        <w:pStyle w:val="BodyText"/>
        <w:autoSpaceDE w:val="0"/>
        <w:rPr>
          <w:rFonts w:ascii="Arial" w:hAnsi="Arial" w:cs="Arial"/>
          <w:b/>
          <w:sz w:val="22"/>
          <w:szCs w:val="22"/>
        </w:rPr>
      </w:pPr>
    </w:p>
    <w:p w:rsidR="00F340D3" w:rsidRPr="001B091A" w:rsidRDefault="00F340D3" w:rsidP="00F340D3">
      <w:pPr>
        <w:pStyle w:val="BodyText"/>
        <w:autoSpaceDE w:val="0"/>
        <w:rPr>
          <w:rFonts w:ascii="Arial" w:hAnsi="Arial" w:cs="Arial"/>
          <w:b/>
          <w:sz w:val="22"/>
          <w:szCs w:val="22"/>
        </w:rPr>
      </w:pPr>
    </w:p>
    <w:p w:rsidR="00F340D3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</w:pPr>
    </w:p>
    <w:p w:rsidR="00F340D3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</w:pPr>
    </w:p>
    <w:p w:rsidR="00F340D3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</w:pPr>
    </w:p>
    <w:p w:rsidR="00F340D3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kern w:val="0"/>
          <w:lang w:eastAsia="en-US" w:bidi="ar-SA"/>
        </w:rPr>
      </w:pPr>
    </w:p>
    <w:p w:rsidR="00F340D3" w:rsidRPr="00E2734D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color w:val="FF0000"/>
          <w:kern w:val="0"/>
          <w:lang w:eastAsia="en-US" w:bidi="ar-SA"/>
        </w:rPr>
      </w:pPr>
      <w:r>
        <w:rPr>
          <w:rFonts w:ascii="Arial" w:eastAsia="Times New Roman" w:hAnsi="Arial" w:cs="Arial"/>
          <w:b/>
          <w:bCs/>
          <w:color w:val="FF0000"/>
          <w:kern w:val="0"/>
          <w:lang w:eastAsia="en-US" w:bidi="ar-SA"/>
        </w:rPr>
        <w:lastRenderedPageBreak/>
        <w:t xml:space="preserve">Please </w:t>
      </w:r>
      <w:r w:rsidRPr="00E2734D">
        <w:rPr>
          <w:rFonts w:ascii="Arial" w:eastAsia="Times New Roman" w:hAnsi="Arial" w:cs="Arial"/>
          <w:b/>
          <w:bCs/>
          <w:color w:val="FF0000"/>
          <w:kern w:val="0"/>
          <w:lang w:eastAsia="en-US" w:bidi="ar-SA"/>
        </w:rPr>
        <w:t>Note Changes in Business Policies:</w:t>
      </w:r>
    </w:p>
    <w:p w:rsidR="00F340D3" w:rsidRPr="001453E4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</w:pPr>
      <w:r>
        <w:rPr>
          <w:rFonts w:ascii="Arial" w:eastAsia="Times New Roman" w:hAnsi="Arial" w:cs="Arial"/>
          <w:b/>
          <w:bCs/>
          <w:color w:val="FF0000"/>
          <w:kern w:val="0"/>
          <w:lang w:eastAsia="en-US" w:bidi="ar-SA"/>
        </w:rPr>
        <w:t xml:space="preserve">Consults are approximately 1 hour </w:t>
      </w:r>
      <w:proofErr w:type="gramStart"/>
      <w:r>
        <w:rPr>
          <w:rFonts w:ascii="Arial" w:eastAsia="Times New Roman" w:hAnsi="Arial" w:cs="Arial"/>
          <w:b/>
          <w:bCs/>
          <w:color w:val="FF0000"/>
          <w:kern w:val="0"/>
          <w:lang w:eastAsia="en-US" w:bidi="ar-SA"/>
        </w:rPr>
        <w:t>sessions</w:t>
      </w:r>
      <w:r w:rsidRPr="00FC63CE">
        <w:rPr>
          <w:rFonts w:ascii="Arial" w:eastAsia="Times New Roman" w:hAnsi="Arial" w:cs="Arial"/>
          <w:b/>
          <w:bCs/>
          <w:color w:val="FF0000"/>
          <w:kern w:val="0"/>
          <w:lang w:eastAsia="en-US" w:bidi="ar-SA"/>
        </w:rPr>
        <w:t xml:space="preserve"> </w:t>
      </w:r>
      <w:r w:rsidRPr="001453E4"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> </w:t>
      </w:r>
      <w:r w:rsidRPr="00AF25F3">
        <w:rPr>
          <w:rFonts w:ascii="Arial" w:eastAsia="Times New Roman" w:hAnsi="Arial" w:cs="Arial"/>
          <w:bCs/>
          <w:color w:val="2C2130"/>
          <w:kern w:val="0"/>
          <w:sz w:val="21"/>
          <w:lang w:eastAsia="en-US" w:bidi="ar-SA"/>
        </w:rPr>
        <w:t>(</w:t>
      </w:r>
      <w:proofErr w:type="gramEnd"/>
      <w:r w:rsidRPr="00AF25F3">
        <w:rPr>
          <w:rFonts w:ascii="Arial" w:eastAsia="Times New Roman" w:hAnsi="Arial" w:cs="Arial"/>
          <w:bCs/>
          <w:color w:val="2C2130"/>
          <w:kern w:val="0"/>
          <w:sz w:val="21"/>
          <w:lang w:eastAsia="en-US" w:bidi="ar-SA"/>
        </w:rPr>
        <w:t xml:space="preserve">initial session can be a bit longer to get a grasp on things) </w:t>
      </w:r>
      <w:r w:rsidRPr="001453E4"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>to address your critical question</w:t>
      </w:r>
      <w:r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>s</w:t>
      </w:r>
      <w:r w:rsidRPr="001453E4"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 xml:space="preserve"> &amp; </w:t>
      </w:r>
      <w:r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 xml:space="preserve">health </w:t>
      </w:r>
      <w:r w:rsidRPr="001453E4"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>symptom</w:t>
      </w:r>
      <w:r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 xml:space="preserve">s. We work on the most important symptoms first. As those symptoms are resolved, we address the next urgent symptoms with subsequent sessions. </w:t>
      </w:r>
      <w:r w:rsidRPr="001453E4"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>This</w:t>
      </w:r>
      <w:r w:rsidRPr="001453E4">
        <w:rPr>
          <w:rFonts w:ascii="Arial" w:eastAsia="Times New Roman" w:hAnsi="Arial" w:cs="Arial"/>
          <w:color w:val="2C2130"/>
          <w:kern w:val="0"/>
          <w:sz w:val="21"/>
          <w:lang w:eastAsia="en-US" w:bidi="ar-SA"/>
        </w:rPr>
        <w:t> </w:t>
      </w:r>
      <w:r w:rsidRPr="001453E4">
        <w:rPr>
          <w:rFonts w:ascii="Arial" w:eastAsia="Times New Roman" w:hAnsi="Arial" w:cs="Arial"/>
          <w:i/>
          <w:iCs/>
          <w:color w:val="2C2130"/>
          <w:kern w:val="0"/>
          <w:sz w:val="21"/>
          <w:lang w:eastAsia="en-US" w:bidi="ar-SA"/>
        </w:rPr>
        <w:t>is</w:t>
      </w:r>
      <w:r w:rsidRPr="001453E4">
        <w:rPr>
          <w:rFonts w:ascii="Arial" w:eastAsia="Times New Roman" w:hAnsi="Arial" w:cs="Arial"/>
          <w:color w:val="2C2130"/>
          <w:kern w:val="0"/>
          <w:sz w:val="21"/>
          <w:lang w:eastAsia="en-US" w:bidi="ar-SA"/>
        </w:rPr>
        <w:t> </w:t>
      </w:r>
      <w:r w:rsidRPr="001453E4"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>the process of Health Education</w:t>
      </w:r>
      <w:r w:rsidRPr="001453E4">
        <w:rPr>
          <w:rFonts w:ascii="Arial" w:eastAsia="Times New Roman" w:hAnsi="Arial" w:cs="Arial"/>
          <w:color w:val="2C2130"/>
          <w:kern w:val="0"/>
          <w:sz w:val="21"/>
          <w:lang w:eastAsia="en-US" w:bidi="ar-SA"/>
        </w:rPr>
        <w:t> </w:t>
      </w:r>
      <w:r w:rsidRPr="001453E4">
        <w:rPr>
          <w:rFonts w:ascii="Arial" w:eastAsia="Times New Roman" w:hAnsi="Arial" w:cs="Arial"/>
          <w:i/>
          <w:iCs/>
          <w:color w:val="2C2130"/>
          <w:kern w:val="0"/>
          <w:sz w:val="21"/>
          <w:lang w:eastAsia="en-US" w:bidi="ar-SA"/>
        </w:rPr>
        <w:t>Coaching</w:t>
      </w:r>
      <w:r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>.</w:t>
      </w:r>
    </w:p>
    <w:p w:rsidR="00F340D3" w:rsidRPr="001453E4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</w:pPr>
      <w:r w:rsidRPr="001453E4"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>Consult Includes:</w:t>
      </w:r>
      <w:r w:rsidR="0050010B"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 xml:space="preserve"> $75</w:t>
      </w:r>
    </w:p>
    <w:p w:rsidR="00F340D3" w:rsidRDefault="00F340D3" w:rsidP="00F340D3">
      <w:pPr>
        <w:pStyle w:val="NoSpacing"/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:lang w:eastAsia="en-US" w:bidi="ar-SA"/>
        </w:rPr>
      </w:pPr>
      <w:r w:rsidRPr="002A0259">
        <w:rPr>
          <w:rFonts w:ascii="Arial" w:hAnsi="Arial" w:cs="Arial"/>
          <w:kern w:val="0"/>
          <w:sz w:val="22"/>
          <w:szCs w:val="22"/>
          <w:lang w:eastAsia="en-US" w:bidi="ar-SA"/>
        </w:rPr>
        <w:t>pre-appointment thorough review of your health history forms,</w:t>
      </w:r>
    </w:p>
    <w:p w:rsidR="00F340D3" w:rsidRPr="002A0259" w:rsidRDefault="00F340D3" w:rsidP="00F340D3">
      <w:pPr>
        <w:pStyle w:val="NoSpacing"/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:lang w:eastAsia="en-US" w:bidi="ar-SA"/>
        </w:rPr>
      </w:pPr>
      <w:r>
        <w:rPr>
          <w:rFonts w:ascii="Arial" w:hAnsi="Arial" w:cs="Arial"/>
          <w:kern w:val="0"/>
          <w:sz w:val="22"/>
          <w:szCs w:val="22"/>
          <w:lang w:eastAsia="en-US" w:bidi="ar-SA"/>
        </w:rPr>
        <w:t>1 hour session together in person or via phone,</w:t>
      </w:r>
    </w:p>
    <w:p w:rsidR="00F340D3" w:rsidRPr="002A0259" w:rsidRDefault="00F340D3" w:rsidP="00F340D3">
      <w:pPr>
        <w:pStyle w:val="NoSpacing"/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:lang w:eastAsia="en-US" w:bidi="ar-SA"/>
        </w:rPr>
      </w:pPr>
      <w:r w:rsidRPr="002A0259">
        <w:rPr>
          <w:rFonts w:ascii="Arial" w:hAnsi="Arial" w:cs="Arial"/>
          <w:kern w:val="0"/>
          <w:sz w:val="22"/>
          <w:szCs w:val="22"/>
          <w:lang w:eastAsia="en-US" w:bidi="ar-SA"/>
        </w:rPr>
        <w:t>follow up email with attached personalized - educational hand-outs, </w:t>
      </w:r>
      <w:r w:rsidRPr="002A0259">
        <w:rPr>
          <w:rFonts w:ascii="Arial" w:hAnsi="Arial" w:cs="Arial"/>
          <w:i/>
          <w:iCs/>
          <w:kern w:val="0"/>
          <w:sz w:val="22"/>
          <w:szCs w:val="22"/>
          <w:lang w:eastAsia="en-US" w:bidi="ar-SA"/>
        </w:rPr>
        <w:t>and</w:t>
      </w:r>
    </w:p>
    <w:p w:rsidR="00F340D3" w:rsidRDefault="00F340D3" w:rsidP="00F340D3">
      <w:pPr>
        <w:pStyle w:val="NoSpacing"/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:lang w:eastAsia="en-US" w:bidi="ar-SA"/>
        </w:rPr>
      </w:pPr>
      <w:r w:rsidRPr="002A0259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2 week basic email Q &amp; A Support related to our </w:t>
      </w:r>
      <w:r w:rsidRPr="00F21CC7">
        <w:rPr>
          <w:rFonts w:ascii="Arial" w:hAnsi="Arial" w:cs="Arial"/>
          <w:i/>
          <w:kern w:val="0"/>
          <w:sz w:val="22"/>
          <w:szCs w:val="22"/>
          <w:lang w:eastAsia="en-US" w:bidi="ar-SA"/>
        </w:rPr>
        <w:t>current</w:t>
      </w:r>
      <w:r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 </w:t>
      </w:r>
      <w:r w:rsidRPr="002A0259">
        <w:rPr>
          <w:rFonts w:ascii="Arial" w:hAnsi="Arial" w:cs="Arial"/>
          <w:kern w:val="0"/>
          <w:sz w:val="22"/>
          <w:szCs w:val="22"/>
          <w:lang w:eastAsia="en-US" w:bidi="ar-SA"/>
        </w:rPr>
        <w:t xml:space="preserve">session together. </w:t>
      </w:r>
    </w:p>
    <w:p w:rsidR="00F340D3" w:rsidRPr="00337CBC" w:rsidRDefault="00F340D3" w:rsidP="00F340D3">
      <w:pPr>
        <w:pStyle w:val="NoSpacing"/>
        <w:numPr>
          <w:ilvl w:val="0"/>
          <w:numId w:val="1"/>
        </w:numPr>
        <w:rPr>
          <w:rFonts w:ascii="Arial" w:hAnsi="Arial" w:cs="Arial"/>
          <w:kern w:val="0"/>
          <w:sz w:val="22"/>
          <w:szCs w:val="22"/>
          <w:lang w:eastAsia="en-US" w:bidi="ar-SA"/>
        </w:rPr>
      </w:pPr>
      <w:r w:rsidRPr="00337CBC">
        <w:rPr>
          <w:rFonts w:ascii="Arial" w:hAnsi="Arial" w:cs="Arial"/>
          <w:sz w:val="22"/>
          <w:szCs w:val="22"/>
        </w:rPr>
        <w:t>Lab</w:t>
      </w:r>
      <w:r>
        <w:rPr>
          <w:rFonts w:ascii="Arial" w:hAnsi="Arial" w:cs="Arial"/>
          <w:sz w:val="22"/>
          <w:szCs w:val="22"/>
        </w:rPr>
        <w:t xml:space="preserve"> </w:t>
      </w:r>
      <w:r w:rsidRPr="00337CBC">
        <w:rPr>
          <w:rFonts w:ascii="Arial" w:hAnsi="Arial" w:cs="Arial"/>
          <w:sz w:val="22"/>
          <w:szCs w:val="22"/>
        </w:rPr>
        <w:t>work review, beyond the most current app</w:t>
      </w:r>
      <w:r>
        <w:rPr>
          <w:rFonts w:ascii="Arial" w:hAnsi="Arial" w:cs="Arial"/>
          <w:sz w:val="22"/>
          <w:szCs w:val="22"/>
        </w:rPr>
        <w:t>ointment's information, needs to be brought to a subsequent session.</w:t>
      </w:r>
    </w:p>
    <w:p w:rsidR="00F340D3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</w:pPr>
    </w:p>
    <w:p w:rsidR="00F340D3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hAnsi="Arial" w:cs="Arial"/>
          <w:b/>
          <w:sz w:val="22"/>
          <w:szCs w:val="22"/>
        </w:rPr>
      </w:pPr>
      <w:r w:rsidRPr="001453E4"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>Getting to the root causes of your health issues is a commitment for life that you, we, take one step at a time.</w:t>
      </w:r>
      <w:r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 xml:space="preserve"> </w:t>
      </w:r>
      <w:r>
        <w:rPr>
          <w:rStyle w:val="Strong"/>
          <w:rFonts w:ascii="Arial" w:hAnsi="Arial" w:cs="Arial"/>
          <w:color w:val="2C2130"/>
          <w:sz w:val="21"/>
          <w:szCs w:val="21"/>
          <w:shd w:val="clear" w:color="auto" w:fill="FFFFFF"/>
        </w:rPr>
        <w:t>I work best with people who can take in</w:t>
      </w:r>
      <w:r>
        <w:rPr>
          <w:rStyle w:val="apple-converted-space"/>
          <w:rFonts w:ascii="Arial" w:hAnsi="Arial" w:cs="Arial"/>
          <w:b/>
          <w:bCs/>
          <w:color w:val="2C2130"/>
          <w:sz w:val="21"/>
          <w:szCs w:val="21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A5ECB"/>
            <w:sz w:val="21"/>
            <w:szCs w:val="21"/>
            <w:shd w:val="clear" w:color="auto" w:fill="FFFFFF"/>
          </w:rPr>
          <w:t>what I have to offer</w:t>
        </w:r>
      </w:hyperlink>
      <w:r>
        <w:rPr>
          <w:rStyle w:val="apple-converted-space"/>
          <w:rFonts w:ascii="Arial" w:hAnsi="Arial" w:cs="Arial"/>
          <w:b/>
          <w:bCs/>
          <w:color w:val="2C2130"/>
          <w:sz w:val="21"/>
          <w:szCs w:val="21"/>
          <w:shd w:val="clear" w:color="auto" w:fill="FFFFFF"/>
        </w:rPr>
        <w:t> </w:t>
      </w:r>
      <w:r>
        <w:rPr>
          <w:rStyle w:val="Strong"/>
          <w:rFonts w:ascii="Arial" w:hAnsi="Arial" w:cs="Arial"/>
          <w:color w:val="2C2130"/>
          <w:sz w:val="21"/>
          <w:szCs w:val="21"/>
          <w:shd w:val="clear" w:color="auto" w:fill="FFFFFF"/>
        </w:rPr>
        <w:t>for Natural Health Education information and proactively make it happen in their lives. This is true Lifestyle Medicine that is Self Healing.  I look forward to walking your healing path with you.</w:t>
      </w:r>
      <w:r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 xml:space="preserve">  </w:t>
      </w:r>
      <w:r w:rsidRPr="001B091A">
        <w:rPr>
          <w:rFonts w:ascii="Arial" w:hAnsi="Arial" w:cs="Arial"/>
          <w:b/>
          <w:sz w:val="22"/>
          <w:szCs w:val="22"/>
        </w:rPr>
        <w:t>Cheers &amp; Be Well, Paula</w:t>
      </w:r>
    </w:p>
    <w:p w:rsidR="00F340D3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hAnsi="Arial" w:cs="Arial"/>
          <w:b/>
          <w:sz w:val="22"/>
          <w:szCs w:val="22"/>
        </w:rPr>
      </w:pPr>
    </w:p>
    <w:p w:rsidR="00F340D3" w:rsidRPr="00F36426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jc w:val="center"/>
        <w:rPr>
          <w:rFonts w:ascii="Arial" w:hAnsi="Arial" w:cs="Arial"/>
          <w:b/>
          <w:color w:val="FF0000"/>
        </w:rPr>
      </w:pPr>
      <w:r w:rsidRPr="00F36426">
        <w:rPr>
          <w:rFonts w:ascii="Arial" w:hAnsi="Arial" w:cs="Arial"/>
          <w:b/>
          <w:color w:val="FF0000"/>
        </w:rPr>
        <w:t xml:space="preserve">Important: </w:t>
      </w:r>
      <w:proofErr w:type="gramStart"/>
      <w:r w:rsidRPr="00F36426">
        <w:rPr>
          <w:rFonts w:ascii="Arial" w:hAnsi="Arial" w:cs="Arial"/>
          <w:b/>
          <w:color w:val="FF0000"/>
        </w:rPr>
        <w:t>Your</w:t>
      </w:r>
      <w:proofErr w:type="gramEnd"/>
      <w:r w:rsidRPr="00F36426">
        <w:rPr>
          <w:rFonts w:ascii="Arial" w:hAnsi="Arial" w:cs="Arial"/>
          <w:b/>
          <w:color w:val="FF0000"/>
        </w:rPr>
        <w:t xml:space="preserve"> Homework with this natural health education &amp; self healing session:</w:t>
      </w:r>
    </w:p>
    <w:p w:rsidR="00F340D3" w:rsidRPr="00F36426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36426">
        <w:rPr>
          <w:rFonts w:ascii="Arial" w:hAnsi="Arial" w:cs="Arial"/>
          <w:color w:val="000000"/>
          <w:sz w:val="22"/>
          <w:szCs w:val="22"/>
          <w:shd w:val="clear" w:color="auto" w:fill="FFFFFF"/>
        </w:rPr>
        <w:t>When I send you your follow up email that includes our session information, educat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ional handouts and links, and a</w:t>
      </w:r>
      <w:r w:rsidRPr="00F364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flexible outline for you to move forward weaving your own self healing path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, I suggest that</w:t>
      </w:r>
      <w:r w:rsidRPr="00F364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you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take the time to</w:t>
      </w:r>
      <w:r w:rsidRPr="00F36426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</w:p>
    <w:p w:rsidR="00F340D3" w:rsidRDefault="00F340D3" w:rsidP="00F340D3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Create an outline of what you think you</w:t>
      </w:r>
      <w:r w:rsidRPr="00F364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are supposed to be doing </w:t>
      </w:r>
    </w:p>
    <w:p w:rsidR="00F340D3" w:rsidRPr="00F36426" w:rsidRDefault="00F340D3" w:rsidP="00F340D3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F36426">
        <w:rPr>
          <w:rFonts w:ascii="Arial" w:hAnsi="Arial" w:cs="Arial"/>
          <w:sz w:val="22"/>
          <w:szCs w:val="22"/>
          <w:shd w:val="clear" w:color="auto" w:fill="FFFFFF"/>
        </w:rPr>
        <w:t>Add the whys, the wellness priorities, and the actions you are going to take working towards healing your own health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based upon your understanding of the information we talk about in our session together and the educational info I send in the follow up email.</w:t>
      </w:r>
    </w:p>
    <w:p w:rsidR="00F340D3" w:rsidRDefault="00F340D3" w:rsidP="00F340D3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Ask questions about things you are unsure of. </w:t>
      </w:r>
    </w:p>
    <w:p w:rsidR="00F340D3" w:rsidRDefault="00F340D3" w:rsidP="00F340D3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 will not hound you about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this,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it is part of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your self</w:t>
      </w:r>
      <w:proofErr w:type="spell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healing accountability.</w:t>
      </w:r>
    </w:p>
    <w:p w:rsidR="00F340D3" w:rsidRPr="00F36426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ind w:left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This action, on your part, helps to keep you</w:t>
      </w:r>
      <w:r w:rsidRPr="00F3642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organized </w:t>
      </w:r>
      <w:r w:rsidRPr="0091004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&amp; </w:t>
      </w:r>
      <w:r w:rsidRPr="00910046">
        <w:rPr>
          <w:rFonts w:ascii="Arial" w:hAnsi="Arial" w:cs="Arial"/>
          <w:sz w:val="22"/>
          <w:szCs w:val="22"/>
        </w:rPr>
        <w:t>motivated</w:t>
      </w:r>
      <w:r w:rsidRPr="00F36426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F340D3" w:rsidRDefault="00F340D3" w:rsidP="00F340D3">
      <w:pPr>
        <w:pStyle w:val="BodyText"/>
        <w:autoSpaceDE w:val="0"/>
        <w:rPr>
          <w:rFonts w:ascii="Arial" w:hAnsi="Arial" w:cs="Arial"/>
          <w:b/>
          <w:sz w:val="22"/>
          <w:szCs w:val="22"/>
        </w:rPr>
      </w:pPr>
    </w:p>
    <w:p w:rsidR="00F340D3" w:rsidRPr="006B26A2" w:rsidRDefault="00F340D3" w:rsidP="00F340D3">
      <w:pPr>
        <w:rPr>
          <w:rFonts w:ascii="Arial" w:hAnsi="Arial" w:cs="Arial"/>
          <w:sz w:val="22"/>
          <w:szCs w:val="22"/>
        </w:rPr>
      </w:pPr>
      <w:r w:rsidRPr="006B26A2">
        <w:rPr>
          <w:rFonts w:ascii="Arial" w:hAnsi="Arial" w:cs="Arial"/>
          <w:color w:val="222222"/>
          <w:sz w:val="22"/>
          <w:szCs w:val="22"/>
          <w:shd w:val="clear" w:color="auto" w:fill="FFFFFF"/>
        </w:rPr>
        <w:t>"The desire to change a self-destructive or addictive habit has to mature into an intense will to transform before it galvanizes into action."     Sally Kempton</w:t>
      </w:r>
    </w:p>
    <w:p w:rsidR="00F340D3" w:rsidRPr="006B26A2" w:rsidRDefault="00F340D3" w:rsidP="00F340D3">
      <w:pPr>
        <w:rPr>
          <w:rFonts w:ascii="Arial" w:hAnsi="Arial" w:cs="Arial"/>
          <w:sz w:val="22"/>
          <w:szCs w:val="22"/>
        </w:rPr>
      </w:pPr>
    </w:p>
    <w:p w:rsidR="00F340D3" w:rsidRDefault="00F340D3" w:rsidP="00F340D3">
      <w:pPr>
        <w:rPr>
          <w:rFonts w:ascii="Arial" w:hAnsi="Arial" w:cs="Arial"/>
          <w:sz w:val="22"/>
          <w:szCs w:val="22"/>
        </w:rPr>
      </w:pPr>
      <w:r w:rsidRPr="006B26A2">
        <w:rPr>
          <w:rFonts w:ascii="Arial" w:hAnsi="Arial" w:cs="Arial"/>
          <w:sz w:val="22"/>
          <w:szCs w:val="22"/>
        </w:rPr>
        <w:t xml:space="preserve">“The role of the teacher is to provide the practice. The practice then becomes the teacher.” </w:t>
      </w:r>
    </w:p>
    <w:p w:rsidR="00F340D3" w:rsidRPr="008208F6" w:rsidRDefault="00F340D3" w:rsidP="00F340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Pr="006B26A2">
        <w:rPr>
          <w:rFonts w:ascii="Arial" w:hAnsi="Arial" w:cs="Arial"/>
          <w:sz w:val="22"/>
          <w:szCs w:val="22"/>
        </w:rPr>
        <w:t>David Crow</w:t>
      </w:r>
    </w:p>
    <w:p w:rsidR="00F340D3" w:rsidRPr="00237C16" w:rsidRDefault="00F340D3" w:rsidP="00F340D3">
      <w:pPr>
        <w:widowControl/>
        <w:shd w:val="clear" w:color="auto" w:fill="FFFFFF"/>
        <w:suppressAutoHyphens w:val="0"/>
        <w:spacing w:before="100" w:beforeAutospacing="1" w:after="100" w:afterAutospacing="1" w:line="305" w:lineRule="atLeast"/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</w:pPr>
      <w:r w:rsidRPr="00237C16"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>*Please Note</w:t>
      </w:r>
      <w:r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>:</w:t>
      </w:r>
      <w:r w:rsidRPr="00237C16"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 xml:space="preserve"> </w:t>
      </w:r>
      <w:r w:rsidRPr="00237C16"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>*Credit / debit cards are accepted </w:t>
      </w:r>
      <w:r w:rsidR="0050010B"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 xml:space="preserve">for payment using </w:t>
      </w:r>
      <w:r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 xml:space="preserve">PayPal </w:t>
      </w:r>
      <w:r w:rsidRPr="00237C16"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>payment processing with a</w:t>
      </w:r>
      <w:r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> 3.5</w:t>
      </w:r>
      <w:r w:rsidRPr="00237C16"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 xml:space="preserve">% </w:t>
      </w:r>
      <w:r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 xml:space="preserve">electronic </w:t>
      </w:r>
      <w:r w:rsidRPr="00237C16">
        <w:rPr>
          <w:rFonts w:ascii="Arial" w:eastAsia="Times New Roman" w:hAnsi="Arial" w:cs="Arial"/>
          <w:b/>
          <w:bCs/>
          <w:color w:val="2C2130"/>
          <w:kern w:val="0"/>
          <w:sz w:val="21"/>
          <w:lang w:eastAsia="en-US" w:bidi="ar-SA"/>
        </w:rPr>
        <w:t>processing fee </w:t>
      </w:r>
      <w:r w:rsidRPr="00237C16">
        <w:rPr>
          <w:rFonts w:ascii="Arial" w:eastAsia="Times New Roman" w:hAnsi="Arial" w:cs="Arial"/>
          <w:color w:val="2C2130"/>
          <w:kern w:val="0"/>
          <w:sz w:val="21"/>
          <w:szCs w:val="21"/>
          <w:lang w:eastAsia="en-US" w:bidi="ar-SA"/>
        </w:rPr>
        <w:t>added to session fee.</w:t>
      </w:r>
    </w:p>
    <w:p w:rsidR="00F340D3" w:rsidRPr="0050010B" w:rsidRDefault="00F340D3" w:rsidP="0050010B">
      <w:pPr>
        <w:pStyle w:val="Heading2"/>
        <w:shd w:val="clear" w:color="auto" w:fill="FFFFFF"/>
        <w:spacing w:line="276" w:lineRule="atLeast"/>
        <w:rPr>
          <w:rFonts w:ascii="Arial" w:hAnsi="Arial" w:cs="Arial"/>
          <w:b w:val="0"/>
          <w:bCs w:val="0"/>
          <w:i w:val="0"/>
          <w:color w:val="222222"/>
          <w:spacing w:val="9"/>
          <w:sz w:val="22"/>
          <w:szCs w:val="22"/>
        </w:rPr>
      </w:pPr>
      <w:r w:rsidRPr="0050010B">
        <w:rPr>
          <w:rStyle w:val="Strong"/>
          <w:rFonts w:ascii="Arial" w:hAnsi="Arial" w:cs="Arial"/>
          <w:b/>
          <w:i w:val="0"/>
          <w:color w:val="222222"/>
          <w:spacing w:val="9"/>
          <w:sz w:val="22"/>
          <w:szCs w:val="22"/>
        </w:rPr>
        <w:t>Session Cancellations</w:t>
      </w:r>
      <w:r w:rsidR="0050010B" w:rsidRPr="0050010B">
        <w:rPr>
          <w:rStyle w:val="Strong"/>
          <w:rFonts w:ascii="Arial" w:hAnsi="Arial" w:cs="Arial"/>
          <w:b/>
          <w:i w:val="0"/>
          <w:color w:val="222222"/>
          <w:spacing w:val="9"/>
          <w:sz w:val="22"/>
          <w:szCs w:val="22"/>
        </w:rPr>
        <w:t>:</w:t>
      </w:r>
      <w:r w:rsidR="0050010B">
        <w:rPr>
          <w:rStyle w:val="Strong"/>
          <w:rFonts w:ascii="Arial" w:hAnsi="Arial" w:cs="Arial"/>
          <w:i w:val="0"/>
          <w:color w:val="222222"/>
          <w:spacing w:val="9"/>
          <w:sz w:val="22"/>
          <w:szCs w:val="22"/>
        </w:rPr>
        <w:t xml:space="preserve"> </w:t>
      </w:r>
      <w:r w:rsidRPr="0050010B">
        <w:rPr>
          <w:rFonts w:ascii="Arial" w:hAnsi="Arial" w:cs="Arial"/>
          <w:b w:val="0"/>
          <w:i w:val="0"/>
          <w:color w:val="2C2130"/>
          <w:sz w:val="22"/>
          <w:szCs w:val="22"/>
        </w:rPr>
        <w:t>A minimum 24 hours courtesy advance notice is required to cancel or reschedule your appointment.</w:t>
      </w:r>
    </w:p>
    <w:p w:rsidR="00F340D3" w:rsidRDefault="00F340D3" w:rsidP="00F340D3">
      <w:pPr>
        <w:pStyle w:val="NoSpacing"/>
        <w:rPr>
          <w:rFonts w:ascii="Arial" w:hAnsi="Arial" w:cs="Arial"/>
          <w:sz w:val="22"/>
          <w:szCs w:val="22"/>
        </w:rPr>
      </w:pPr>
      <w:r w:rsidRPr="00BB3329">
        <w:rPr>
          <w:rFonts w:ascii="Arial" w:hAnsi="Arial" w:cs="Arial"/>
          <w:sz w:val="22"/>
          <w:szCs w:val="22"/>
        </w:rPr>
        <w:t>Short-notice cancellations</w:t>
      </w:r>
      <w:r>
        <w:rPr>
          <w:rFonts w:ascii="Arial" w:hAnsi="Arial" w:cs="Arial"/>
          <w:sz w:val="22"/>
          <w:szCs w:val="22"/>
        </w:rPr>
        <w:t>,</w:t>
      </w:r>
      <w:r w:rsidRPr="00BB33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who want to schedule an appointment again, </w:t>
      </w:r>
      <w:r w:rsidRPr="00BB3329">
        <w:rPr>
          <w:rFonts w:ascii="Arial" w:hAnsi="Arial" w:cs="Arial"/>
          <w:sz w:val="22"/>
          <w:szCs w:val="22"/>
        </w:rPr>
        <w:t>will be required to pay the 1st hourly fee, plus the online servic</w:t>
      </w:r>
      <w:r>
        <w:rPr>
          <w:rFonts w:ascii="Arial" w:hAnsi="Arial" w:cs="Arial"/>
          <w:sz w:val="22"/>
          <w:szCs w:val="22"/>
        </w:rPr>
        <w:t xml:space="preserve">e charge, </w:t>
      </w:r>
      <w:r w:rsidRPr="00BB3329">
        <w:rPr>
          <w:rFonts w:ascii="Arial" w:hAnsi="Arial" w:cs="Arial"/>
          <w:sz w:val="22"/>
          <w:szCs w:val="22"/>
        </w:rPr>
        <w:t xml:space="preserve">via PayPal to schedule another appointment. </w:t>
      </w:r>
      <w:r>
        <w:rPr>
          <w:rFonts w:ascii="Arial" w:hAnsi="Arial" w:cs="Arial"/>
          <w:sz w:val="22"/>
          <w:szCs w:val="22"/>
        </w:rPr>
        <w:t>This payment will be made when you make the appointment to hold the session time slot. This assures me of your commitment to your health &amp; healing process.</w:t>
      </w:r>
      <w:r w:rsidRPr="00BB3329">
        <w:rPr>
          <w:rFonts w:ascii="Arial" w:hAnsi="Arial" w:cs="Arial"/>
          <w:sz w:val="22"/>
          <w:szCs w:val="22"/>
        </w:rPr>
        <w:t>  PayPal payments to: pyoumell@gmail.com. Thanks.</w:t>
      </w:r>
    </w:p>
    <w:p w:rsidR="00F340D3" w:rsidRPr="008208F6" w:rsidRDefault="00F340D3" w:rsidP="00F340D3">
      <w:pPr>
        <w:pStyle w:val="NoSpacing"/>
        <w:rPr>
          <w:rFonts w:ascii="Arial" w:hAnsi="Arial" w:cs="Arial"/>
          <w:sz w:val="22"/>
          <w:szCs w:val="22"/>
        </w:rPr>
      </w:pPr>
    </w:p>
    <w:p w:rsidR="00F340D3" w:rsidRPr="008208F6" w:rsidRDefault="00F340D3" w:rsidP="00F340D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208F6">
        <w:rPr>
          <w:rFonts w:ascii="Arial" w:hAnsi="Arial" w:cs="Arial"/>
          <w:sz w:val="20"/>
          <w:szCs w:val="20"/>
        </w:rPr>
        <w:t xml:space="preserve">Paula </w:t>
      </w:r>
      <w:proofErr w:type="spellStart"/>
      <w:r w:rsidRPr="008208F6">
        <w:rPr>
          <w:rFonts w:ascii="Arial" w:hAnsi="Arial" w:cs="Arial"/>
          <w:sz w:val="20"/>
          <w:szCs w:val="20"/>
        </w:rPr>
        <w:t>Youmell</w:t>
      </w:r>
      <w:proofErr w:type="spellEnd"/>
      <w:r w:rsidRPr="008208F6">
        <w:rPr>
          <w:rFonts w:ascii="Arial" w:hAnsi="Arial" w:cs="Arial"/>
          <w:sz w:val="20"/>
          <w:szCs w:val="20"/>
        </w:rPr>
        <w:t>, RN, Wise Woman Nurse® is a registered trademark of</w:t>
      </w:r>
    </w:p>
    <w:p w:rsidR="00F340D3" w:rsidRPr="008208F6" w:rsidRDefault="00F340D3" w:rsidP="00F340D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208F6">
        <w:rPr>
          <w:rFonts w:ascii="Arial" w:hAnsi="Arial" w:cs="Arial"/>
          <w:sz w:val="20"/>
          <w:szCs w:val="20"/>
        </w:rPr>
        <w:t xml:space="preserve">Hands </w:t>
      </w:r>
      <w:proofErr w:type="gramStart"/>
      <w:r w:rsidRPr="008208F6">
        <w:rPr>
          <w:rFonts w:ascii="Arial" w:hAnsi="Arial" w:cs="Arial"/>
          <w:sz w:val="20"/>
          <w:szCs w:val="20"/>
        </w:rPr>
        <w:t>On</w:t>
      </w:r>
      <w:proofErr w:type="gramEnd"/>
      <w:r w:rsidRPr="008208F6">
        <w:rPr>
          <w:rFonts w:ascii="Arial" w:hAnsi="Arial" w:cs="Arial"/>
          <w:sz w:val="20"/>
          <w:szCs w:val="20"/>
        </w:rPr>
        <w:t xml:space="preserve"> Health Holistic Healing (HOHHH).</w:t>
      </w:r>
    </w:p>
    <w:p w:rsidR="00F340D3" w:rsidRPr="008208F6" w:rsidRDefault="00F340D3" w:rsidP="00F340D3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8208F6">
        <w:rPr>
          <w:rFonts w:ascii="Arial" w:hAnsi="Arial" w:cs="Arial"/>
          <w:sz w:val="20"/>
          <w:szCs w:val="20"/>
        </w:rPr>
        <w:t xml:space="preserve">Paula </w:t>
      </w:r>
      <w:proofErr w:type="spellStart"/>
      <w:r w:rsidRPr="008208F6">
        <w:rPr>
          <w:rFonts w:ascii="Arial" w:hAnsi="Arial" w:cs="Arial"/>
          <w:sz w:val="20"/>
          <w:szCs w:val="20"/>
        </w:rPr>
        <w:t>Youmell</w:t>
      </w:r>
      <w:proofErr w:type="spellEnd"/>
      <w:r w:rsidRPr="008208F6">
        <w:rPr>
          <w:rFonts w:ascii="Arial" w:hAnsi="Arial" w:cs="Arial"/>
          <w:sz w:val="20"/>
          <w:szCs w:val="20"/>
        </w:rPr>
        <w:t>, RN, is the sole Natural Health-Functional Medicine Practitioner @ HOHHH.</w:t>
      </w:r>
    </w:p>
    <w:p w:rsidR="00750A5F" w:rsidRDefault="00750A5F"/>
    <w:sectPr w:rsidR="00750A5F" w:rsidSect="00750A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629"/>
    <w:multiLevelType w:val="hybridMultilevel"/>
    <w:tmpl w:val="AD02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667E4"/>
    <w:multiLevelType w:val="hybridMultilevel"/>
    <w:tmpl w:val="E8D4C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10517"/>
    <w:multiLevelType w:val="hybridMultilevel"/>
    <w:tmpl w:val="2620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0D3"/>
    <w:rsid w:val="0050010B"/>
    <w:rsid w:val="00750A5F"/>
    <w:rsid w:val="00A4721A"/>
    <w:rsid w:val="00F340D3"/>
    <w:rsid w:val="00F7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0D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40D3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character" w:styleId="Hyperlink">
    <w:name w:val="Hyperlink"/>
    <w:rsid w:val="00F340D3"/>
    <w:rPr>
      <w:color w:val="000080"/>
      <w:u w:val="single"/>
    </w:rPr>
  </w:style>
  <w:style w:type="character" w:styleId="Strong">
    <w:name w:val="Strong"/>
    <w:uiPriority w:val="22"/>
    <w:qFormat/>
    <w:rsid w:val="00F340D3"/>
    <w:rPr>
      <w:b/>
      <w:bCs/>
    </w:rPr>
  </w:style>
  <w:style w:type="paragraph" w:styleId="BodyText">
    <w:name w:val="Body Text"/>
    <w:basedOn w:val="Normal"/>
    <w:link w:val="BodyTextChar"/>
    <w:rsid w:val="00F340D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40D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F340D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rsid w:val="00F340D3"/>
  </w:style>
  <w:style w:type="paragraph" w:styleId="NoSpacing">
    <w:name w:val="No Spacing"/>
    <w:uiPriority w:val="1"/>
    <w:qFormat/>
    <w:rsid w:val="00F340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ayoumellrn.com/self-responsibilit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ayoumellrn.com/meetpaul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ustomer\Desktop\www.PaulaYoumellRN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paulayoumellrn.com/meetpaul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835</Words>
  <Characters>4763</Characters>
  <Application>Microsoft Office Word</Application>
  <DocSecurity>0</DocSecurity>
  <Lines>39</Lines>
  <Paragraphs>11</Paragraphs>
  <ScaleCrop>false</ScaleCrop>
  <Company>Grizli777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4</cp:revision>
  <dcterms:created xsi:type="dcterms:W3CDTF">2018-12-28T23:16:00Z</dcterms:created>
  <dcterms:modified xsi:type="dcterms:W3CDTF">2019-01-10T03:36:00Z</dcterms:modified>
</cp:coreProperties>
</file>